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1D3" w:rsidRDefault="00EE21D3" w:rsidP="00EE21D3">
      <w:pPr>
        <w:rPr>
          <w:rFonts w:ascii="Helvetica" w:eastAsia="Times New Roman" w:hAnsi="Helvetica" w:cs="Times New Roman"/>
          <w:color w:val="36322D"/>
          <w:sz w:val="23"/>
          <w:szCs w:val="23"/>
          <w:shd w:val="clear" w:color="auto" w:fill="FAFAFA"/>
        </w:rPr>
      </w:pPr>
    </w:p>
    <w:p w:rsidR="00EE21D3" w:rsidRDefault="00EE21D3" w:rsidP="00EE21D3">
      <w:pPr>
        <w:rPr>
          <w:rFonts w:ascii="Helvetica" w:eastAsia="Times New Roman" w:hAnsi="Helvetica" w:cs="Times New Roman"/>
          <w:color w:val="36322D"/>
          <w:sz w:val="23"/>
          <w:szCs w:val="23"/>
          <w:shd w:val="clear" w:color="auto" w:fill="FAFAFA"/>
        </w:rPr>
      </w:pPr>
      <w:r>
        <w:rPr>
          <w:rFonts w:ascii="Helvetica" w:eastAsia="Times New Roman" w:hAnsi="Helvetica" w:cs="Times New Roman"/>
          <w:color w:val="36322D"/>
          <w:sz w:val="23"/>
          <w:szCs w:val="23"/>
          <w:shd w:val="clear" w:color="auto" w:fill="FAFAFA"/>
        </w:rPr>
        <w:t>George “Duke of Clarence” Plantagenet</w:t>
      </w:r>
    </w:p>
    <w:p w:rsidR="00EE21D3" w:rsidRDefault="00EE21D3" w:rsidP="00EE21D3">
      <w:pPr>
        <w:rPr>
          <w:rFonts w:ascii="Helvetica" w:eastAsia="Times New Roman" w:hAnsi="Helvetica" w:cs="Times New Roman"/>
          <w:color w:val="36322D"/>
          <w:sz w:val="23"/>
          <w:szCs w:val="23"/>
          <w:shd w:val="clear" w:color="auto" w:fill="FAFAFA"/>
        </w:rPr>
      </w:pPr>
    </w:p>
    <w:p w:rsidR="00EE21D3" w:rsidRPr="00EE21D3" w:rsidRDefault="00EE21D3" w:rsidP="00EE21D3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36322D"/>
          <w:sz w:val="23"/>
          <w:szCs w:val="23"/>
          <w:shd w:val="clear" w:color="auto" w:fill="FAFAFA"/>
        </w:rPr>
      </w:pPr>
      <w:r w:rsidRPr="00EE21D3">
        <w:rPr>
          <w:rFonts w:ascii="Helvetica" w:eastAsia="Times New Roman" w:hAnsi="Helvetica" w:cs="Times New Roman"/>
          <w:color w:val="36322D"/>
          <w:sz w:val="23"/>
          <w:szCs w:val="23"/>
          <w:shd w:val="clear" w:color="auto" w:fill="FAFAFA"/>
        </w:rPr>
        <w:t xml:space="preserve">British royalty. </w:t>
      </w:r>
    </w:p>
    <w:p w:rsidR="00EE21D3" w:rsidRPr="00EE21D3" w:rsidRDefault="00EE21D3" w:rsidP="00EE21D3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36322D"/>
          <w:sz w:val="23"/>
          <w:szCs w:val="23"/>
          <w:shd w:val="clear" w:color="auto" w:fill="FAFAFA"/>
        </w:rPr>
      </w:pPr>
      <w:r w:rsidRPr="00EE21D3">
        <w:rPr>
          <w:rFonts w:ascii="Helvetica" w:eastAsia="Times New Roman" w:hAnsi="Helvetica" w:cs="Times New Roman"/>
          <w:color w:val="36322D"/>
          <w:sz w:val="23"/>
          <w:szCs w:val="23"/>
          <w:shd w:val="clear" w:color="auto" w:fill="FAFAFA"/>
        </w:rPr>
        <w:t xml:space="preserve">Born in Dublin the third </w:t>
      </w:r>
      <w:r w:rsidRPr="00EE21D3">
        <w:rPr>
          <w:rFonts w:ascii="Helvetica" w:eastAsia="Times New Roman" w:hAnsi="Helvetica" w:cs="Times New Roman"/>
          <w:b/>
          <w:color w:val="36322D"/>
          <w:sz w:val="23"/>
          <w:szCs w:val="23"/>
          <w:shd w:val="clear" w:color="auto" w:fill="FAFAFA"/>
        </w:rPr>
        <w:t>son of Richard, Duke of York,</w:t>
      </w:r>
      <w:r w:rsidRPr="00EE21D3">
        <w:rPr>
          <w:rFonts w:ascii="Helvetica" w:eastAsia="Times New Roman" w:hAnsi="Helvetica" w:cs="Times New Roman"/>
          <w:color w:val="36322D"/>
          <w:sz w:val="23"/>
          <w:szCs w:val="23"/>
          <w:shd w:val="clear" w:color="auto" w:fill="FAFAFA"/>
        </w:rPr>
        <w:t xml:space="preserve"> and </w:t>
      </w:r>
      <w:r w:rsidRPr="00EE21D3">
        <w:rPr>
          <w:rFonts w:ascii="Helvetica" w:eastAsia="Times New Roman" w:hAnsi="Helvetica" w:cs="Times New Roman"/>
          <w:b/>
          <w:color w:val="36322D"/>
          <w:sz w:val="23"/>
          <w:szCs w:val="23"/>
          <w:shd w:val="clear" w:color="auto" w:fill="FAFAFA"/>
        </w:rPr>
        <w:t>Cecily Neville</w:t>
      </w:r>
      <w:r w:rsidRPr="00EE21D3">
        <w:rPr>
          <w:rFonts w:ascii="Helvetica" w:eastAsia="Times New Roman" w:hAnsi="Helvetica" w:cs="Times New Roman"/>
          <w:color w:val="36322D"/>
          <w:sz w:val="23"/>
          <w:szCs w:val="23"/>
          <w:shd w:val="clear" w:color="auto" w:fill="FAFAFA"/>
        </w:rPr>
        <w:t xml:space="preserve">. </w:t>
      </w:r>
    </w:p>
    <w:p w:rsidR="00EE21D3" w:rsidRPr="00EE21D3" w:rsidRDefault="00EE21D3" w:rsidP="00EE21D3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36322D"/>
          <w:sz w:val="23"/>
          <w:szCs w:val="23"/>
          <w:shd w:val="clear" w:color="auto" w:fill="FAFAFA"/>
        </w:rPr>
      </w:pPr>
      <w:r w:rsidRPr="00EE21D3">
        <w:rPr>
          <w:rFonts w:ascii="Helvetica" w:eastAsia="Times New Roman" w:hAnsi="Helvetica" w:cs="Times New Roman"/>
          <w:color w:val="36322D"/>
          <w:sz w:val="23"/>
          <w:szCs w:val="23"/>
          <w:shd w:val="clear" w:color="auto" w:fill="FAFAFA"/>
        </w:rPr>
        <w:t xml:space="preserve">George was created </w:t>
      </w:r>
      <w:r w:rsidRPr="00EE21D3">
        <w:rPr>
          <w:rFonts w:ascii="Helvetica" w:eastAsia="Times New Roman" w:hAnsi="Helvetica" w:cs="Times New Roman"/>
          <w:b/>
          <w:color w:val="36322D"/>
          <w:sz w:val="23"/>
          <w:szCs w:val="23"/>
          <w:shd w:val="clear" w:color="auto" w:fill="FAFAFA"/>
        </w:rPr>
        <w:t>Duke of Clarence in 1461</w:t>
      </w:r>
      <w:r w:rsidRPr="00EE21D3">
        <w:rPr>
          <w:rFonts w:ascii="Helvetica" w:eastAsia="Times New Roman" w:hAnsi="Helvetica" w:cs="Times New Roman"/>
          <w:color w:val="36322D"/>
          <w:sz w:val="23"/>
          <w:szCs w:val="23"/>
          <w:shd w:val="clear" w:color="auto" w:fill="FAFAFA"/>
        </w:rPr>
        <w:t xml:space="preserve">. </w:t>
      </w:r>
    </w:p>
    <w:p w:rsidR="00EE21D3" w:rsidRPr="00EE21D3" w:rsidRDefault="00EE21D3" w:rsidP="00EE21D3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36322D"/>
          <w:sz w:val="23"/>
          <w:szCs w:val="23"/>
          <w:shd w:val="clear" w:color="auto" w:fill="FAFAFA"/>
        </w:rPr>
      </w:pPr>
      <w:r w:rsidRPr="00EE21D3">
        <w:rPr>
          <w:rFonts w:ascii="Helvetica" w:eastAsia="Times New Roman" w:hAnsi="Helvetica" w:cs="Times New Roman"/>
          <w:color w:val="36322D"/>
          <w:sz w:val="23"/>
          <w:szCs w:val="23"/>
          <w:shd w:val="clear" w:color="auto" w:fill="FAFAFA"/>
        </w:rPr>
        <w:t xml:space="preserve">After </w:t>
      </w:r>
      <w:r w:rsidRPr="00EE21D3">
        <w:rPr>
          <w:rFonts w:ascii="Helvetica" w:eastAsia="Times New Roman" w:hAnsi="Helvetica" w:cs="Times New Roman"/>
          <w:b/>
          <w:color w:val="36322D"/>
          <w:sz w:val="23"/>
          <w:szCs w:val="23"/>
          <w:shd w:val="clear" w:color="auto" w:fill="FAFAFA"/>
        </w:rPr>
        <w:t>his brother Edward attained the throne</w:t>
      </w:r>
      <w:r w:rsidRPr="00EE21D3">
        <w:rPr>
          <w:rFonts w:ascii="Helvetica" w:eastAsia="Times New Roman" w:hAnsi="Helvetica" w:cs="Times New Roman"/>
          <w:color w:val="36322D"/>
          <w:sz w:val="23"/>
          <w:szCs w:val="23"/>
          <w:shd w:val="clear" w:color="auto" w:fill="FAFAFA"/>
        </w:rPr>
        <w:t xml:space="preserve">, the king placed his two younger brothers, George, Duke of Clarence and Richard, Duke of Gloucester, in the household of his cousin the Earl of Warwick for tutoring and training. </w:t>
      </w:r>
    </w:p>
    <w:p w:rsidR="00EE21D3" w:rsidRPr="00EE21D3" w:rsidRDefault="00EE21D3" w:rsidP="00EE21D3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36322D"/>
          <w:sz w:val="23"/>
          <w:szCs w:val="23"/>
          <w:shd w:val="clear" w:color="auto" w:fill="FAFAFA"/>
        </w:rPr>
      </w:pPr>
      <w:r w:rsidRPr="00EE21D3">
        <w:rPr>
          <w:rFonts w:ascii="Helvetica" w:eastAsia="Times New Roman" w:hAnsi="Helvetica" w:cs="Times New Roman"/>
          <w:color w:val="36322D"/>
          <w:sz w:val="23"/>
          <w:szCs w:val="23"/>
          <w:shd w:val="clear" w:color="auto" w:fill="FAFAFA"/>
        </w:rPr>
        <w:t xml:space="preserve">In </w:t>
      </w:r>
      <w:r w:rsidRPr="00EE21D3">
        <w:rPr>
          <w:rFonts w:ascii="Helvetica" w:eastAsia="Times New Roman" w:hAnsi="Helvetica" w:cs="Times New Roman"/>
          <w:b/>
          <w:color w:val="36322D"/>
          <w:sz w:val="23"/>
          <w:szCs w:val="23"/>
          <w:shd w:val="clear" w:color="auto" w:fill="FAFAFA"/>
        </w:rPr>
        <w:t>1469, George married Isabel Neville</w:t>
      </w:r>
      <w:r w:rsidRPr="00EE21D3">
        <w:rPr>
          <w:rFonts w:ascii="Helvetica" w:eastAsia="Times New Roman" w:hAnsi="Helvetica" w:cs="Times New Roman"/>
          <w:color w:val="36322D"/>
          <w:sz w:val="23"/>
          <w:szCs w:val="23"/>
          <w:shd w:val="clear" w:color="auto" w:fill="FAFAFA"/>
        </w:rPr>
        <w:t xml:space="preserve">, elder daughter of the Earl of Warwick. </w:t>
      </w:r>
    </w:p>
    <w:p w:rsidR="00EE21D3" w:rsidRPr="00EE21D3" w:rsidRDefault="00EE21D3" w:rsidP="00EE21D3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36322D"/>
          <w:sz w:val="23"/>
          <w:szCs w:val="23"/>
        </w:rPr>
      </w:pPr>
      <w:r w:rsidRPr="00EE21D3">
        <w:rPr>
          <w:rFonts w:ascii="Helvetica" w:eastAsia="Times New Roman" w:hAnsi="Helvetica" w:cs="Times New Roman"/>
          <w:color w:val="36322D"/>
          <w:sz w:val="23"/>
          <w:szCs w:val="23"/>
          <w:shd w:val="clear" w:color="auto" w:fill="FAFAFA"/>
        </w:rPr>
        <w:t>George had actively supported his elder brother's claim to t</w:t>
      </w:r>
      <w:r w:rsidRPr="00EE21D3">
        <w:rPr>
          <w:rFonts w:ascii="Helvetica" w:eastAsia="Times New Roman" w:hAnsi="Helvetica" w:cs="Times New Roman"/>
          <w:color w:val="36322D"/>
          <w:sz w:val="23"/>
          <w:szCs w:val="23"/>
        </w:rPr>
        <w:t xml:space="preserve">he throne, but </w:t>
      </w:r>
      <w:r w:rsidRPr="00EE21D3">
        <w:rPr>
          <w:rFonts w:ascii="Helvetica" w:eastAsia="Times New Roman" w:hAnsi="Helvetica" w:cs="Times New Roman"/>
          <w:i/>
          <w:color w:val="36322D"/>
          <w:sz w:val="23"/>
          <w:szCs w:val="23"/>
        </w:rPr>
        <w:t>following the king’s marriage to a commoner, a widow of a Lancastrian knight, even as Warwick was arranging a marriage for Edward IV to a French princess</w:t>
      </w:r>
      <w:r w:rsidRPr="00EE21D3">
        <w:rPr>
          <w:rFonts w:ascii="Helvetica" w:eastAsia="Times New Roman" w:hAnsi="Helvetica" w:cs="Times New Roman"/>
          <w:color w:val="36322D"/>
          <w:sz w:val="23"/>
          <w:szCs w:val="23"/>
        </w:rPr>
        <w:t xml:space="preserve">, many including George and his father-in-law, </w:t>
      </w:r>
      <w:r w:rsidRPr="00EE21D3">
        <w:rPr>
          <w:rFonts w:ascii="Helvetica" w:eastAsia="Times New Roman" w:hAnsi="Helvetica" w:cs="Times New Roman"/>
          <w:color w:val="36322D"/>
          <w:sz w:val="23"/>
          <w:szCs w:val="23"/>
          <w:u w:val="single"/>
        </w:rPr>
        <w:t>felt betrayed by Edward and the dynastic struggle known as the War of the Roses reignited</w:t>
      </w:r>
      <w:r w:rsidRPr="00EE21D3">
        <w:rPr>
          <w:rFonts w:ascii="Helvetica" w:eastAsia="Times New Roman" w:hAnsi="Helvetica" w:cs="Times New Roman"/>
          <w:color w:val="36322D"/>
          <w:sz w:val="23"/>
          <w:szCs w:val="23"/>
        </w:rPr>
        <w:t xml:space="preserve">. </w:t>
      </w:r>
    </w:p>
    <w:p w:rsidR="00EE21D3" w:rsidRPr="00EE21D3" w:rsidRDefault="00EE21D3" w:rsidP="00EE21D3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36322D"/>
          <w:sz w:val="23"/>
          <w:szCs w:val="23"/>
        </w:rPr>
      </w:pPr>
      <w:r w:rsidRPr="00EE21D3">
        <w:rPr>
          <w:rFonts w:ascii="Helvetica" w:eastAsia="Times New Roman" w:hAnsi="Helvetica" w:cs="Times New Roman"/>
          <w:color w:val="36322D"/>
          <w:sz w:val="23"/>
          <w:szCs w:val="23"/>
        </w:rPr>
        <w:t xml:space="preserve">When Warwick deserted Edward to ally himself with Margaret of Anjou, George joined him in France. </w:t>
      </w:r>
    </w:p>
    <w:p w:rsidR="00EE21D3" w:rsidRPr="00EE21D3" w:rsidRDefault="00EE21D3" w:rsidP="00EE21D3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36322D"/>
          <w:sz w:val="23"/>
          <w:szCs w:val="23"/>
        </w:rPr>
      </w:pPr>
      <w:r w:rsidRPr="00EE21D3">
        <w:rPr>
          <w:rFonts w:ascii="Helvetica" w:eastAsia="Times New Roman" w:hAnsi="Helvetica" w:cs="Times New Roman"/>
          <w:color w:val="36322D"/>
          <w:sz w:val="23"/>
          <w:szCs w:val="23"/>
        </w:rPr>
        <w:t xml:space="preserve">When Warwick hastily married or betrothed his younger daughter, Anne, to Henry VI's heir, however, </w:t>
      </w:r>
      <w:r w:rsidRPr="00EE21D3">
        <w:rPr>
          <w:rFonts w:ascii="Helvetica" w:eastAsia="Times New Roman" w:hAnsi="Helvetica" w:cs="Times New Roman"/>
          <w:color w:val="36322D"/>
          <w:sz w:val="23"/>
          <w:szCs w:val="23"/>
          <w:u w:val="single"/>
        </w:rPr>
        <w:t>George changed sides again</w:t>
      </w:r>
      <w:r w:rsidRPr="00EE21D3">
        <w:rPr>
          <w:rFonts w:ascii="Helvetica" w:eastAsia="Times New Roman" w:hAnsi="Helvetica" w:cs="Times New Roman"/>
          <w:color w:val="36322D"/>
          <w:sz w:val="23"/>
          <w:szCs w:val="23"/>
        </w:rPr>
        <w:t xml:space="preserve">. </w:t>
      </w:r>
    </w:p>
    <w:p w:rsidR="00EE21D3" w:rsidRPr="00EE21D3" w:rsidRDefault="00EE21D3" w:rsidP="00EE21D3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36322D"/>
          <w:sz w:val="23"/>
          <w:szCs w:val="23"/>
        </w:rPr>
      </w:pPr>
      <w:r w:rsidRPr="00EE21D3">
        <w:rPr>
          <w:rFonts w:ascii="Helvetica" w:eastAsia="Times New Roman" w:hAnsi="Helvetica" w:cs="Times New Roman"/>
          <w:b/>
          <w:color w:val="36322D"/>
          <w:sz w:val="23"/>
          <w:szCs w:val="23"/>
        </w:rPr>
        <w:t>Because of his part in Warwick's rebellion, George was never again fully trusted by Edward IV.</w:t>
      </w:r>
      <w:r w:rsidRPr="00EE21D3">
        <w:rPr>
          <w:rFonts w:ascii="Helvetica" w:eastAsia="Times New Roman" w:hAnsi="Helvetica" w:cs="Times New Roman"/>
          <w:color w:val="36322D"/>
          <w:sz w:val="23"/>
          <w:szCs w:val="23"/>
        </w:rPr>
        <w:t xml:space="preserve"> Eventually Edward could not afford his brother’s discontented though ineffectual plotting and </w:t>
      </w:r>
      <w:r w:rsidRPr="00EE21D3">
        <w:rPr>
          <w:rFonts w:ascii="Helvetica" w:eastAsia="Times New Roman" w:hAnsi="Helvetica" w:cs="Times New Roman"/>
          <w:color w:val="36322D"/>
          <w:sz w:val="23"/>
          <w:szCs w:val="23"/>
          <w:u w:val="single"/>
        </w:rPr>
        <w:t>had him imprisoned in the Tower of London and put on trial for treason, charges that have never been completely explained</w:t>
      </w:r>
      <w:r w:rsidRPr="00EE21D3">
        <w:rPr>
          <w:rFonts w:ascii="Helvetica" w:eastAsia="Times New Roman" w:hAnsi="Helvetica" w:cs="Times New Roman"/>
          <w:color w:val="36322D"/>
          <w:sz w:val="23"/>
          <w:szCs w:val="23"/>
        </w:rPr>
        <w:t xml:space="preserve">. </w:t>
      </w:r>
    </w:p>
    <w:p w:rsidR="00EE21D3" w:rsidRPr="00EE21D3" w:rsidRDefault="00EE21D3" w:rsidP="00EE21D3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b/>
          <w:color w:val="36322D"/>
          <w:sz w:val="23"/>
          <w:szCs w:val="23"/>
        </w:rPr>
      </w:pPr>
      <w:r w:rsidRPr="00EE21D3">
        <w:rPr>
          <w:rFonts w:ascii="Helvetica" w:eastAsia="Times New Roman" w:hAnsi="Helvetica" w:cs="Times New Roman"/>
          <w:color w:val="36322D"/>
          <w:sz w:val="23"/>
          <w:szCs w:val="23"/>
        </w:rPr>
        <w:t xml:space="preserve">Some historians believe that </w:t>
      </w:r>
      <w:r w:rsidRPr="00EE21D3">
        <w:rPr>
          <w:rFonts w:ascii="Helvetica" w:eastAsia="Times New Roman" w:hAnsi="Helvetica" w:cs="Times New Roman"/>
          <w:color w:val="36322D"/>
          <w:sz w:val="23"/>
          <w:szCs w:val="23"/>
          <w:u w:val="single"/>
        </w:rPr>
        <w:t>George had evidence that Edward IV's marriage was unlawful and that the king was pressured</w:t>
      </w:r>
      <w:r w:rsidRPr="00EE21D3">
        <w:rPr>
          <w:rFonts w:ascii="Helvetica" w:eastAsia="Times New Roman" w:hAnsi="Helvetica" w:cs="Times New Roman"/>
          <w:color w:val="36322D"/>
          <w:sz w:val="23"/>
          <w:szCs w:val="23"/>
        </w:rPr>
        <w:t xml:space="preserve"> by his wife or her family to </w:t>
      </w:r>
      <w:r w:rsidRPr="00EE21D3">
        <w:rPr>
          <w:rFonts w:ascii="Helvetica" w:eastAsia="Times New Roman" w:hAnsi="Helvetica" w:cs="Times New Roman"/>
          <w:b/>
          <w:color w:val="36322D"/>
          <w:sz w:val="23"/>
          <w:szCs w:val="23"/>
        </w:rPr>
        <w:t xml:space="preserve">end the threat of exposure by executing his brother. </w:t>
      </w:r>
    </w:p>
    <w:p w:rsidR="00EE21D3" w:rsidRPr="00EE21D3" w:rsidRDefault="00EE21D3" w:rsidP="00EE21D3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36322D"/>
          <w:sz w:val="23"/>
          <w:szCs w:val="23"/>
        </w:rPr>
      </w:pPr>
      <w:r w:rsidRPr="00EE21D3">
        <w:rPr>
          <w:rFonts w:ascii="Helvetica" w:eastAsia="Times New Roman" w:hAnsi="Helvetica" w:cs="Times New Roman"/>
          <w:color w:val="36322D"/>
          <w:sz w:val="23"/>
          <w:szCs w:val="23"/>
        </w:rPr>
        <w:t xml:space="preserve">The Duke of Gloucester protested loudly against the action. </w:t>
      </w:r>
    </w:p>
    <w:p w:rsidR="00EE21D3" w:rsidRPr="00EE21D3" w:rsidRDefault="00EE21D3" w:rsidP="00EE21D3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36322D"/>
          <w:sz w:val="23"/>
          <w:szCs w:val="23"/>
        </w:rPr>
      </w:pPr>
      <w:r w:rsidRPr="00EE21D3">
        <w:rPr>
          <w:rFonts w:ascii="Helvetica" w:eastAsia="Times New Roman" w:hAnsi="Helvetica" w:cs="Times New Roman"/>
          <w:b/>
          <w:i/>
          <w:color w:val="36322D"/>
          <w:sz w:val="23"/>
          <w:szCs w:val="23"/>
          <w:u w:val="single"/>
        </w:rPr>
        <w:t>Following his conviction, George was "privately executed" at the Tower</w:t>
      </w:r>
      <w:r w:rsidRPr="00EE21D3">
        <w:rPr>
          <w:rFonts w:ascii="Helvetica" w:eastAsia="Times New Roman" w:hAnsi="Helvetica" w:cs="Times New Roman"/>
          <w:color w:val="36322D"/>
          <w:sz w:val="23"/>
          <w:szCs w:val="23"/>
        </w:rPr>
        <w:t xml:space="preserve">. </w:t>
      </w:r>
    </w:p>
    <w:p w:rsidR="00EE21D3" w:rsidRPr="00EE21D3" w:rsidRDefault="00EE21D3" w:rsidP="00EE21D3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36322D"/>
          <w:sz w:val="23"/>
          <w:szCs w:val="23"/>
        </w:rPr>
      </w:pPr>
      <w:r w:rsidRPr="00EE21D3">
        <w:rPr>
          <w:rFonts w:ascii="Helvetica" w:eastAsia="Times New Roman" w:hAnsi="Helvetica" w:cs="Times New Roman"/>
          <w:color w:val="36322D"/>
          <w:sz w:val="23"/>
          <w:szCs w:val="23"/>
        </w:rPr>
        <w:t xml:space="preserve">A tradition grew up that he had been drowned in a butt (a barrel of 105 imperial gallons) of Malmsey wine rather than beheaded. The tradition may have originated as a joke, based on George’s reputation as a heavy drinker. </w:t>
      </w:r>
    </w:p>
    <w:p w:rsidR="00EE21D3" w:rsidRPr="00EE21D3" w:rsidRDefault="00EE21D3" w:rsidP="00EE21D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E21D3">
        <w:rPr>
          <w:rFonts w:ascii="Helvetica" w:eastAsia="Times New Roman" w:hAnsi="Helvetica" w:cs="Times New Roman"/>
          <w:color w:val="36322D"/>
          <w:sz w:val="23"/>
          <w:szCs w:val="23"/>
        </w:rPr>
        <w:t>He was buried beside his wife, Isabel, who had died in childbirth two years previously.</w:t>
      </w:r>
    </w:p>
    <w:p w:rsidR="004F7D81" w:rsidRDefault="00EE21D3">
      <w:bookmarkStart w:id="0" w:name="_GoBack"/>
      <w:bookmarkEnd w:id="0"/>
    </w:p>
    <w:sectPr w:rsidR="004F7D81" w:rsidSect="00851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C613B"/>
    <w:multiLevelType w:val="hybridMultilevel"/>
    <w:tmpl w:val="D5CA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D3"/>
    <w:rsid w:val="005E1CC0"/>
    <w:rsid w:val="00851722"/>
    <w:rsid w:val="00CC19BA"/>
    <w:rsid w:val="00EE21D3"/>
    <w:rsid w:val="00EF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FE667C"/>
  <w14:defaultImageDpi w14:val="32767"/>
  <w15:chartTrackingRefBased/>
  <w15:docId w15:val="{CF9BEA4A-9A9B-CE4F-9386-756F0D47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5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Ferman Milster</dc:creator>
  <cp:keywords/>
  <dc:description/>
  <cp:lastModifiedBy>Ferman Milster</cp:lastModifiedBy>
  <cp:revision>1</cp:revision>
  <dcterms:created xsi:type="dcterms:W3CDTF">2018-05-11T22:24:00Z</dcterms:created>
  <dcterms:modified xsi:type="dcterms:W3CDTF">2018-05-11T22:31:00Z</dcterms:modified>
</cp:coreProperties>
</file>